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6B37" w14:textId="77777777" w:rsidR="00C65606" w:rsidRDefault="00C65606" w:rsidP="00C65606">
      <w:pPr>
        <w:pStyle w:val="BasicParagraph"/>
        <w:suppressAutoHyphens/>
        <w:spacing w:after="113"/>
        <w:rPr>
          <w:rFonts w:ascii="Brandon Grotesque Light" w:hAnsi="Brandon Grotesque Light" w:cs="Brandon Grotesque Light"/>
          <w:color w:val="393434"/>
          <w:spacing w:val="-2"/>
          <w:sz w:val="22"/>
          <w:szCs w:val="22"/>
          <w:lang w:val="en-US"/>
        </w:rPr>
      </w:pPr>
      <w:r>
        <w:rPr>
          <w:rFonts w:ascii="Brandon Grotesque Light" w:hAnsi="Brandon Grotesque Light" w:cs="Brandon Grotesque Light"/>
          <w:color w:val="393434"/>
          <w:spacing w:val="-2"/>
          <w:sz w:val="22"/>
          <w:szCs w:val="22"/>
          <w:lang w:val="en-US"/>
        </w:rPr>
        <w:t>Copy:</w:t>
      </w:r>
    </w:p>
    <w:p w14:paraId="6DCA80B8" w14:textId="77777777" w:rsidR="00C65606" w:rsidRDefault="00C65606" w:rsidP="00C65606">
      <w:pPr>
        <w:pStyle w:val="BasicParagraph"/>
        <w:suppressAutoHyphens/>
        <w:spacing w:after="113"/>
        <w:rPr>
          <w:rFonts w:ascii="Brandon Grotesque Light" w:hAnsi="Brandon Grotesque Light" w:cs="Brandon Grotesque Light"/>
          <w:color w:val="393434"/>
          <w:spacing w:val="-2"/>
          <w:sz w:val="22"/>
          <w:szCs w:val="22"/>
          <w:lang w:val="en-US"/>
        </w:rPr>
      </w:pPr>
    </w:p>
    <w:p w14:paraId="49F80B69" w14:textId="77777777" w:rsidR="00221FC2" w:rsidRPr="00221FC2" w:rsidRDefault="00221FC2" w:rsidP="00221FC2">
      <w:pPr>
        <w:suppressAutoHyphens/>
        <w:autoSpaceDE w:val="0"/>
        <w:autoSpaceDN w:val="0"/>
        <w:adjustRightInd w:val="0"/>
        <w:spacing w:after="113" w:line="288" w:lineRule="auto"/>
        <w:textAlignment w:val="center"/>
        <w:rPr>
          <w:rFonts w:ascii="Brandon Grotesque Regular" w:hAnsi="Brandon Grotesque Regular" w:cs="Brandon Grotesque Regular"/>
          <w:color w:val="000000"/>
          <w:sz w:val="22"/>
          <w:szCs w:val="22"/>
        </w:rPr>
      </w:pPr>
      <w:r w:rsidRPr="00221FC2">
        <w:rPr>
          <w:rFonts w:ascii="Brandon Grotesque Light" w:hAnsi="Brandon Grotesque Light" w:cs="Brandon Grotesque Light"/>
          <w:color w:val="393434"/>
          <w:spacing w:val="-2"/>
          <w:sz w:val="22"/>
          <w:szCs w:val="22"/>
          <w:lang w:val="en-US"/>
        </w:rPr>
        <w:t xml:space="preserve">Dr Denise Furness is a pioneer in the field of nutrigenomics and </w:t>
      </w:r>
      <w:proofErr w:type="spellStart"/>
      <w:r w:rsidRPr="00221FC2">
        <w:rPr>
          <w:rFonts w:ascii="Brandon Grotesque Light" w:hAnsi="Brandon Grotesque Light" w:cs="Brandon Grotesque Light"/>
          <w:color w:val="393434"/>
          <w:spacing w:val="-2"/>
          <w:sz w:val="22"/>
          <w:szCs w:val="22"/>
          <w:lang w:val="en-US"/>
        </w:rPr>
        <w:t>personalised</w:t>
      </w:r>
      <w:proofErr w:type="spellEnd"/>
      <w:r w:rsidRPr="00221FC2">
        <w:rPr>
          <w:rFonts w:ascii="Brandon Grotesque Light" w:hAnsi="Brandon Grotesque Light" w:cs="Brandon Grotesque Light"/>
          <w:color w:val="393434"/>
          <w:spacing w:val="-2"/>
          <w:sz w:val="22"/>
          <w:szCs w:val="22"/>
          <w:lang w:val="en-US"/>
        </w:rPr>
        <w:t xml:space="preserve"> health. She has published her work in peer reviewed journals and has won numerous awards for her research and conference presentations. She founded Your Genes and Nutrition to apply her knowledge in private practice. Denise provides education for health practitioners drawing on her own clinical trials and the latest evidence-based research.</w:t>
      </w:r>
    </w:p>
    <w:p w14:paraId="4BDA8CD1" w14:textId="77777777" w:rsidR="00221FC2" w:rsidRPr="00221FC2" w:rsidRDefault="00221FC2" w:rsidP="00221FC2">
      <w:pPr>
        <w:suppressAutoHyphens/>
        <w:autoSpaceDE w:val="0"/>
        <w:autoSpaceDN w:val="0"/>
        <w:adjustRightInd w:val="0"/>
        <w:spacing w:line="240" w:lineRule="atLeast"/>
        <w:textAlignment w:val="center"/>
        <w:rPr>
          <w:rFonts w:ascii="Brandon Grotesque Light" w:hAnsi="Brandon Grotesque Light" w:cs="Brandon Grotesque Light"/>
          <w:color w:val="393434"/>
          <w:spacing w:val="-2"/>
          <w:sz w:val="22"/>
          <w:szCs w:val="22"/>
          <w:lang w:val="en-US"/>
        </w:rPr>
      </w:pPr>
      <w:r w:rsidRPr="00221FC2">
        <w:rPr>
          <w:rFonts w:ascii="Brandon Grotesque Light" w:hAnsi="Brandon Grotesque Light" w:cs="Brandon Grotesque Light"/>
          <w:color w:val="393434"/>
          <w:spacing w:val="-2"/>
          <w:sz w:val="22"/>
          <w:szCs w:val="22"/>
          <w:lang w:val="en-US"/>
        </w:rPr>
        <w:t>NMI Summit 2022</w:t>
      </w:r>
    </w:p>
    <w:p w14:paraId="1A590751" w14:textId="77777777" w:rsidR="00221FC2" w:rsidRPr="00221FC2" w:rsidRDefault="00221FC2" w:rsidP="00221FC2">
      <w:pPr>
        <w:suppressAutoHyphens/>
        <w:autoSpaceDE w:val="0"/>
        <w:autoSpaceDN w:val="0"/>
        <w:adjustRightInd w:val="0"/>
        <w:spacing w:after="113" w:line="288" w:lineRule="auto"/>
        <w:textAlignment w:val="center"/>
        <w:rPr>
          <w:rFonts w:ascii="Brandon Grotesque Light" w:hAnsi="Brandon Grotesque Light" w:cs="Brandon Grotesque Light"/>
          <w:color w:val="393434"/>
          <w:spacing w:val="-7"/>
          <w:sz w:val="22"/>
          <w:szCs w:val="22"/>
          <w:lang w:val="en-US"/>
        </w:rPr>
      </w:pPr>
      <w:r w:rsidRPr="00221FC2">
        <w:rPr>
          <w:rFonts w:ascii="Brandon Grotesque Light" w:hAnsi="Brandon Grotesque Light" w:cs="Brandon Grotesque Light"/>
          <w:color w:val="393434"/>
          <w:spacing w:val="-2"/>
          <w:sz w:val="22"/>
          <w:szCs w:val="22"/>
          <w:lang w:val="en-US"/>
        </w:rPr>
        <w:t>7-8 October | London</w:t>
      </w:r>
    </w:p>
    <w:p w14:paraId="647A7CA6" w14:textId="77777777" w:rsidR="00221FC2" w:rsidRPr="00221FC2" w:rsidRDefault="00221FC2" w:rsidP="00221FC2">
      <w:pPr>
        <w:suppressAutoHyphens/>
        <w:autoSpaceDE w:val="0"/>
        <w:autoSpaceDN w:val="0"/>
        <w:adjustRightInd w:val="0"/>
        <w:spacing w:after="113" w:line="288" w:lineRule="auto"/>
        <w:textAlignment w:val="center"/>
        <w:rPr>
          <w:rFonts w:ascii="Brandon Grotesque Regular" w:hAnsi="Brandon Grotesque Regular" w:cs="Brandon Grotesque Regular"/>
          <w:color w:val="000000"/>
          <w:sz w:val="22"/>
          <w:szCs w:val="22"/>
        </w:rPr>
      </w:pPr>
      <w:r w:rsidRPr="00221FC2">
        <w:rPr>
          <w:rFonts w:ascii="Brandon Grotesque Light" w:hAnsi="Brandon Grotesque Light" w:cs="Brandon Grotesque Light"/>
          <w:color w:val="393434"/>
          <w:spacing w:val="-7"/>
          <w:sz w:val="22"/>
          <w:szCs w:val="22"/>
          <w:lang w:val="en-US"/>
        </w:rPr>
        <w:t>For more information, click on the link in our bio!</w:t>
      </w:r>
    </w:p>
    <w:p w14:paraId="4A0CDE6C" w14:textId="77777777" w:rsidR="00221FC2" w:rsidRPr="00221FC2" w:rsidRDefault="00221FC2" w:rsidP="00221FC2">
      <w:pPr>
        <w:suppressAutoHyphens/>
        <w:autoSpaceDE w:val="0"/>
        <w:autoSpaceDN w:val="0"/>
        <w:adjustRightInd w:val="0"/>
        <w:spacing w:line="240" w:lineRule="atLeast"/>
        <w:textAlignment w:val="center"/>
        <w:rPr>
          <w:rFonts w:ascii="Brandon Grotesque Light" w:hAnsi="Brandon Grotesque Light" w:cs="Brandon Grotesque Light"/>
          <w:color w:val="000000"/>
          <w:sz w:val="22"/>
          <w:szCs w:val="22"/>
          <w:lang w:val="en-US"/>
        </w:rPr>
      </w:pPr>
      <w:r w:rsidRPr="00221FC2">
        <w:rPr>
          <w:rFonts w:ascii="Brandon Grotesque Light" w:hAnsi="Brandon Grotesque Light" w:cs="Brandon Grotesque Light"/>
          <w:color w:val="000000"/>
          <w:sz w:val="22"/>
          <w:szCs w:val="22"/>
          <w:lang w:val="en-US"/>
        </w:rPr>
        <w:t>#NMIevents #NMISummit #conference #education #cpd #personalisednutrition #nutrition #genome #microbiome #biomarkers</w:t>
      </w:r>
    </w:p>
    <w:p w14:paraId="7CE44925" w14:textId="3BA4E73F" w:rsidR="00855C59" w:rsidRDefault="00855C59"/>
    <w:sectPr w:rsidR="00855C59" w:rsidSect="00E4090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Brandon Grotesque Light">
    <w:altName w:val="Brandon Grotesque Light"/>
    <w:panose1 w:val="020B0303020203060202"/>
    <w:charset w:val="4D"/>
    <w:family w:val="swiss"/>
    <w:notTrueType/>
    <w:pitch w:val="variable"/>
    <w:sig w:usb0="A000002F" w:usb1="5000205B" w:usb2="00000000" w:usb3="00000000" w:csb0="0000009B" w:csb1="00000000"/>
  </w:font>
  <w:font w:name="Brandon Grotesque Regular">
    <w:altName w:val="Brandon Grotesque Regular"/>
    <w:panose1 w:val="020B0503020203060202"/>
    <w:charset w:val="4D"/>
    <w:family w:val="swiss"/>
    <w:notTrueType/>
    <w:pitch w:val="variable"/>
    <w:sig w:usb0="A000002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606"/>
    <w:rsid w:val="001B71F1"/>
    <w:rsid w:val="00221FC2"/>
    <w:rsid w:val="008519E1"/>
    <w:rsid w:val="00855C59"/>
    <w:rsid w:val="008B0643"/>
    <w:rsid w:val="00C65606"/>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2C974"/>
  <w15:chartTrackingRefBased/>
  <w15:docId w15:val="{9D8BCF8A-630E-F442-A353-C32F15148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C65606"/>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C65606"/>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93632">
      <w:bodyDiv w:val="1"/>
      <w:marLeft w:val="0"/>
      <w:marRight w:val="0"/>
      <w:marTop w:val="0"/>
      <w:marBottom w:val="0"/>
      <w:divBdr>
        <w:top w:val="none" w:sz="0" w:space="0" w:color="auto"/>
        <w:left w:val="none" w:sz="0" w:space="0" w:color="auto"/>
        <w:bottom w:val="none" w:sz="0" w:space="0" w:color="auto"/>
        <w:right w:val="none" w:sz="0" w:space="0" w:color="auto"/>
      </w:divBdr>
    </w:div>
    <w:div w:id="149437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F98AD-30CC-4CE6-953A-9A37DD7C4EFC}">
  <ds:schemaRefs>
    <ds:schemaRef ds:uri="http://schemas.microsoft.com/sharepoint/events"/>
  </ds:schemaRefs>
</ds:datastoreItem>
</file>

<file path=customXml/itemProps2.xml><?xml version="1.0" encoding="utf-8"?>
<ds:datastoreItem xmlns:ds="http://schemas.openxmlformats.org/officeDocument/2006/customXml" ds:itemID="{58E37C97-A935-4182-9AEB-6FE3F80C9F70}">
  <ds:schemaRefs>
    <ds:schemaRef ds:uri="http://schemas.microsoft.com/sharepoint/v3/contenttype/forms"/>
  </ds:schemaRefs>
</ds:datastoreItem>
</file>

<file path=customXml/itemProps3.xml><?xml version="1.0" encoding="utf-8"?>
<ds:datastoreItem xmlns:ds="http://schemas.openxmlformats.org/officeDocument/2006/customXml" ds:itemID="{C9CC9E3D-7FB0-4B36-A62A-5FABE38D7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3</cp:revision>
  <dcterms:created xsi:type="dcterms:W3CDTF">2022-09-13T05:41:00Z</dcterms:created>
  <dcterms:modified xsi:type="dcterms:W3CDTF">2022-09-27T10:01:00Z</dcterms:modified>
</cp:coreProperties>
</file>