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FDF27" w14:textId="7E4102C9" w:rsidR="000C7558" w:rsidRPr="00BC035C" w:rsidRDefault="00BC035C">
      <w:pPr>
        <w:rPr>
          <w:rFonts w:ascii="Poppins" w:hAnsi="Poppins" w:cs="Poppins"/>
        </w:rPr>
      </w:pPr>
      <w:r w:rsidRPr="00BC035C">
        <w:rPr>
          <w:rFonts w:ascii="Poppins" w:hAnsi="Poppins" w:cs="Poppins"/>
        </w:rPr>
        <w:t>Copy:</w:t>
      </w:r>
    </w:p>
    <w:p w14:paraId="1F14D21B" w14:textId="7CCD1DA9" w:rsidR="00BC035C" w:rsidRPr="00BC035C" w:rsidRDefault="00BC035C">
      <w:pPr>
        <w:rPr>
          <w:rFonts w:ascii="Poppins" w:hAnsi="Poppins" w:cs="Poppins"/>
        </w:rPr>
      </w:pPr>
    </w:p>
    <w:p w14:paraId="294AD07B" w14:textId="77777777" w:rsidR="00BC035C" w:rsidRPr="00BC035C" w:rsidRDefault="00BC035C" w:rsidP="00BC035C">
      <w:pPr>
        <w:pStyle w:val="BasicParagraph"/>
        <w:suppressAutoHyphens/>
        <w:spacing w:after="113"/>
        <w:rPr>
          <w:rFonts w:ascii="Poppins" w:hAnsi="Poppins" w:cs="Poppins"/>
        </w:rPr>
      </w:pPr>
      <w:r w:rsidRPr="00BC035C">
        <w:rPr>
          <w:rFonts w:ascii="Poppins" w:hAnsi="Poppins" w:cs="Poppins"/>
          <w:color w:val="393434"/>
          <w:spacing w:val="-2"/>
          <w:lang w:val="en-US"/>
        </w:rPr>
        <w:t xml:space="preserve">Dr Fasano is a </w:t>
      </w:r>
      <w:proofErr w:type="spellStart"/>
      <w:r w:rsidRPr="00BC035C">
        <w:rPr>
          <w:rFonts w:ascii="Poppins" w:hAnsi="Poppins" w:cs="Poppins"/>
          <w:color w:val="393434"/>
          <w:spacing w:val="-2"/>
          <w:lang w:val="en-US"/>
        </w:rPr>
        <w:t>paediatric</w:t>
      </w:r>
      <w:proofErr w:type="spellEnd"/>
      <w:r w:rsidRPr="00BC035C">
        <w:rPr>
          <w:rFonts w:ascii="Poppins" w:hAnsi="Poppins" w:cs="Poppins"/>
          <w:color w:val="393434"/>
          <w:spacing w:val="-2"/>
          <w:lang w:val="en-US"/>
        </w:rPr>
        <w:t xml:space="preserve"> gastroenterologist, credited with the discovery of the protein </w:t>
      </w:r>
      <w:proofErr w:type="spellStart"/>
      <w:r w:rsidRPr="00BC035C">
        <w:rPr>
          <w:rFonts w:ascii="Poppins" w:hAnsi="Poppins" w:cs="Poppins"/>
          <w:color w:val="393434"/>
          <w:spacing w:val="-2"/>
          <w:lang w:val="en-US"/>
        </w:rPr>
        <w:t>zonulin</w:t>
      </w:r>
      <w:proofErr w:type="spellEnd"/>
      <w:r w:rsidRPr="00BC035C">
        <w:rPr>
          <w:rFonts w:ascii="Poppins" w:hAnsi="Poppins" w:cs="Poppins"/>
          <w:color w:val="393434"/>
          <w:spacing w:val="-2"/>
          <w:lang w:val="en-US"/>
        </w:rPr>
        <w:t xml:space="preserve"> – intrinsic to leaky gut, and world-renowned expert on celiac disease, intestinal permeability and autoimmune disorders. Talk themes include the diet-gut microbiome-health connection, and autism and the gut-brain axis. </w:t>
      </w:r>
    </w:p>
    <w:p w14:paraId="362CC20C" w14:textId="77777777" w:rsidR="00BC035C" w:rsidRPr="00BC035C" w:rsidRDefault="00BC035C" w:rsidP="00BC035C">
      <w:pPr>
        <w:pStyle w:val="bc"/>
        <w:rPr>
          <w:rFonts w:ascii="Poppins" w:hAnsi="Poppins" w:cs="Poppins"/>
          <w:color w:val="393434"/>
          <w:spacing w:val="-2"/>
          <w:sz w:val="24"/>
          <w:szCs w:val="24"/>
        </w:rPr>
      </w:pPr>
      <w:r w:rsidRPr="00BC035C">
        <w:rPr>
          <w:rFonts w:ascii="Poppins" w:hAnsi="Poppins" w:cs="Poppins"/>
          <w:color w:val="393434"/>
          <w:spacing w:val="-2"/>
          <w:sz w:val="24"/>
          <w:szCs w:val="24"/>
        </w:rPr>
        <w:t>NMI Summit 2022</w:t>
      </w:r>
    </w:p>
    <w:p w14:paraId="6E1D0526" w14:textId="77777777" w:rsidR="00BC035C" w:rsidRPr="00BC035C" w:rsidRDefault="00BC035C" w:rsidP="00BC035C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lang w:val="en-US"/>
        </w:rPr>
      </w:pPr>
      <w:r w:rsidRPr="00BC035C">
        <w:rPr>
          <w:rFonts w:ascii="Poppins" w:hAnsi="Poppins" w:cs="Poppins"/>
          <w:color w:val="393434"/>
          <w:spacing w:val="-2"/>
          <w:lang w:val="en-US"/>
        </w:rPr>
        <w:t>7-8 October | London</w:t>
      </w:r>
    </w:p>
    <w:p w14:paraId="6A5B64E2" w14:textId="77777777" w:rsidR="00BC035C" w:rsidRPr="00BC035C" w:rsidRDefault="00BC035C" w:rsidP="00BC035C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7"/>
          <w:lang w:val="en-US"/>
        </w:rPr>
      </w:pPr>
      <w:r w:rsidRPr="00BC035C">
        <w:rPr>
          <w:rFonts w:ascii="Poppins" w:hAnsi="Poppins" w:cs="Poppins"/>
          <w:color w:val="393434"/>
          <w:spacing w:val="-7"/>
          <w:lang w:val="en-US"/>
        </w:rPr>
        <w:t xml:space="preserve">This conference provides clinicians with important insights into recent advances in </w:t>
      </w:r>
      <w:proofErr w:type="spellStart"/>
      <w:r w:rsidRPr="00BC035C">
        <w:rPr>
          <w:rFonts w:ascii="Poppins" w:hAnsi="Poppins" w:cs="Poppins"/>
          <w:color w:val="393434"/>
          <w:spacing w:val="-7"/>
          <w:lang w:val="en-US"/>
        </w:rPr>
        <w:t>personalised</w:t>
      </w:r>
      <w:proofErr w:type="spellEnd"/>
      <w:r w:rsidRPr="00BC035C">
        <w:rPr>
          <w:rFonts w:ascii="Poppins" w:hAnsi="Poppins" w:cs="Poppins"/>
          <w:color w:val="393434"/>
          <w:spacing w:val="-7"/>
          <w:lang w:val="en-US"/>
        </w:rPr>
        <w:t xml:space="preserve"> nutrition from world-leading experts in this area and their applicability and relevance to clinical practice.</w:t>
      </w:r>
    </w:p>
    <w:p w14:paraId="4F3A2976" w14:textId="77777777" w:rsidR="00BC035C" w:rsidRPr="00BC035C" w:rsidRDefault="00BC035C" w:rsidP="00BC035C">
      <w:pPr>
        <w:pStyle w:val="BasicParagraph"/>
        <w:suppressAutoHyphens/>
        <w:spacing w:after="113"/>
        <w:rPr>
          <w:rFonts w:ascii="Poppins" w:hAnsi="Poppins" w:cs="Poppins"/>
        </w:rPr>
      </w:pPr>
      <w:r w:rsidRPr="00BC035C">
        <w:rPr>
          <w:rFonts w:ascii="Poppins" w:hAnsi="Poppins" w:cs="Poppins"/>
          <w:color w:val="393434"/>
          <w:spacing w:val="-7"/>
          <w:lang w:val="en-US"/>
        </w:rPr>
        <w:t>For more information, click on the link in our bio!</w:t>
      </w:r>
    </w:p>
    <w:p w14:paraId="05557B46" w14:textId="77777777" w:rsidR="00BC035C" w:rsidRPr="00BC035C" w:rsidRDefault="00BC035C" w:rsidP="00BC035C">
      <w:pPr>
        <w:pStyle w:val="bc"/>
        <w:rPr>
          <w:rFonts w:ascii="Poppins" w:hAnsi="Poppins" w:cs="Poppins"/>
          <w:sz w:val="24"/>
          <w:szCs w:val="24"/>
        </w:rPr>
      </w:pPr>
      <w:r w:rsidRPr="00BC035C">
        <w:rPr>
          <w:rFonts w:ascii="Poppins" w:hAnsi="Poppins" w:cs="Poppins"/>
          <w:sz w:val="24"/>
          <w:szCs w:val="24"/>
        </w:rPr>
        <w:t>#NMIevents #NMISummit #conference #education #cpd #personalisednutrition #nutrition #genome #microbiome #biomarkers</w:t>
      </w:r>
    </w:p>
    <w:p w14:paraId="63F7E403" w14:textId="77777777" w:rsidR="00BC035C" w:rsidRPr="00BC035C" w:rsidRDefault="00BC035C">
      <w:pPr>
        <w:rPr>
          <w:rFonts w:ascii="Poppins" w:hAnsi="Poppins" w:cs="Poppins"/>
        </w:rPr>
      </w:pPr>
    </w:p>
    <w:p w14:paraId="3FF8A671" w14:textId="3B66D305" w:rsidR="00BC035C" w:rsidRDefault="00BC035C">
      <w:pPr>
        <w:rPr>
          <w:rFonts w:ascii="Poppins" w:hAnsi="Poppins" w:cs="Poppins"/>
        </w:rPr>
      </w:pPr>
    </w:p>
    <w:p w14:paraId="72BA2F32" w14:textId="124374B7" w:rsidR="00BC035C" w:rsidRPr="00BC035C" w:rsidRDefault="00BC035C">
      <w:pPr>
        <w:rPr>
          <w:rFonts w:ascii="Poppins" w:hAnsi="Poppins" w:cs="Poppins"/>
        </w:rPr>
      </w:pPr>
      <w:r>
        <w:rPr>
          <w:rFonts w:ascii="Poppins" w:hAnsi="Poppins" w:cs="Poppins"/>
        </w:rPr>
        <w:t>Link for bio:</w:t>
      </w:r>
    </w:p>
    <w:p w14:paraId="07EBF555" w14:textId="2B2324A1" w:rsidR="00BC035C" w:rsidRPr="00BC035C" w:rsidRDefault="00BC035C">
      <w:pPr>
        <w:rPr>
          <w:rFonts w:ascii="Poppins" w:hAnsi="Poppins" w:cs="Poppins"/>
        </w:rPr>
      </w:pPr>
      <w:hyperlink r:id="rId4" w:history="1">
        <w:r w:rsidRPr="00BC035C">
          <w:rPr>
            <w:rStyle w:val="Hyperlink"/>
            <w:rFonts w:ascii="Poppins" w:hAnsi="Poppins" w:cs="Poppins"/>
          </w:rPr>
          <w:t>https://www.nmi.health/summit2022/</w:t>
        </w:r>
      </w:hyperlink>
    </w:p>
    <w:p w14:paraId="1A912159" w14:textId="77777777" w:rsidR="00BC035C" w:rsidRDefault="00BC035C"/>
    <w:sectPr w:rsidR="00BC0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Poppins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5C"/>
    <w:rsid w:val="000C7558"/>
    <w:rsid w:val="008B0643"/>
    <w:rsid w:val="00BC035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1BDC3D"/>
  <w15:chartTrackingRefBased/>
  <w15:docId w15:val="{79BC3CDC-83DC-6E48-88E0-02D021A2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03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035C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BC035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BC035C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mi.health/summit2022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A99C47-783E-45E7-A63E-F37358DB9334}"/>
</file>

<file path=customXml/itemProps2.xml><?xml version="1.0" encoding="utf-8"?>
<ds:datastoreItem xmlns:ds="http://schemas.openxmlformats.org/officeDocument/2006/customXml" ds:itemID="{B9DFF164-254F-4780-BFA9-304BAAA52626}"/>
</file>

<file path=customXml/itemProps3.xml><?xml version="1.0" encoding="utf-8"?>
<ds:datastoreItem xmlns:ds="http://schemas.openxmlformats.org/officeDocument/2006/customXml" ds:itemID="{56FCC6C9-2FE2-4793-8B33-FDE4E2007F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</cp:revision>
  <dcterms:created xsi:type="dcterms:W3CDTF">2022-08-03T11:23:00Z</dcterms:created>
  <dcterms:modified xsi:type="dcterms:W3CDTF">2022-08-03T11:25:00Z</dcterms:modified>
</cp:coreProperties>
</file>